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Default="00040F7B" w:rsidP="00040F7B">
      <w:pPr>
        <w:pBdr>
          <w:bottom w:val="single" w:sz="6" w:space="1" w:color="auto"/>
        </w:pBdr>
        <w:rPr>
          <w:color w:val="000080"/>
        </w:rPr>
      </w:pPr>
      <w:r w:rsidRPr="00D96CCC">
        <w:rPr>
          <w:noProof/>
          <w:lang w:eastAsia="hr-HR"/>
        </w:rPr>
        <w:drawing>
          <wp:inline distT="0" distB="0" distL="0" distR="0">
            <wp:extent cx="1685925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CCC">
        <w:rPr>
          <w:noProof/>
          <w:lang w:eastAsia="hr-HR"/>
        </w:rPr>
        <w:drawing>
          <wp:inline distT="0" distB="0" distL="0" distR="0">
            <wp:extent cx="150495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5C">
        <w:rPr>
          <w:rFonts w:ascii="Calibri" w:hAnsi="Calibri" w:cs="Calibri"/>
          <w:noProof/>
        </w:rPr>
        <w:drawing>
          <wp:inline distT="0" distB="0" distL="0" distR="0">
            <wp:extent cx="952500" cy="952500"/>
            <wp:effectExtent l="0" t="0" r="0" b="0"/>
            <wp:docPr id="4" name="Picture 4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7B" w:rsidRDefault="00040F7B" w:rsidP="00040F7B">
      <w:pPr>
        <w:pBdr>
          <w:bottom w:val="single" w:sz="6" w:space="1" w:color="auto"/>
        </w:pBdr>
        <w:rPr>
          <w:color w:val="000080"/>
        </w:rPr>
      </w:pPr>
    </w:p>
    <w:p w:rsidR="00040F7B" w:rsidRPr="004352E7" w:rsidRDefault="00040F7B" w:rsidP="00040F7B">
      <w:pPr>
        <w:pBdr>
          <w:bottom w:val="single" w:sz="6" w:space="1" w:color="auto"/>
        </w:pBdr>
        <w:rPr>
          <w:color w:val="000080"/>
        </w:rPr>
      </w:pPr>
    </w:p>
    <w:p w:rsidR="00C32CED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Sveučilište </w:t>
      </w:r>
      <w:r w:rsidR="00040F7B">
        <w:rPr>
          <w:rFonts w:ascii="Calibri" w:hAnsi="Calibri"/>
          <w:b/>
          <w:color w:val="171717"/>
        </w:rPr>
        <w:t>Jurja Dobrile u Puli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1C18FE">
        <w:rPr>
          <w:rFonts w:ascii="Calibri" w:hAnsi="Calibri"/>
          <w:b/>
          <w:color w:val="171717"/>
        </w:rPr>
        <w:t>3</w:t>
      </w:r>
      <w:r>
        <w:rPr>
          <w:rFonts w:ascii="Calibri" w:hAnsi="Calibri"/>
          <w:b/>
          <w:color w:val="171717"/>
        </w:rPr>
        <w:t>./202</w:t>
      </w:r>
      <w:r w:rsidR="001C18FE">
        <w:rPr>
          <w:rFonts w:ascii="Calibri" w:hAnsi="Calibri"/>
          <w:b/>
          <w:color w:val="171717"/>
        </w:rPr>
        <w:t>4</w:t>
      </w:r>
      <w:bookmarkStart w:id="0" w:name="_GoBack"/>
      <w:bookmarkEnd w:id="0"/>
      <w:r w:rsidRPr="00C727D5">
        <w:rPr>
          <w:rFonts w:ascii="Calibri" w:hAnsi="Calibri"/>
          <w:b/>
          <w:color w:val="171717"/>
        </w:rPr>
        <w:t>.</w:t>
      </w:r>
    </w:p>
    <w:p w:rsidR="001C18FE" w:rsidRPr="001C18FE" w:rsidRDefault="001C18FE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color w:val="171717"/>
        </w:rPr>
      </w:pPr>
      <w:r w:rsidRPr="001C18FE">
        <w:rPr>
          <w:rFonts w:ascii="Calibri" w:hAnsi="Calibri"/>
          <w:color w:val="171717"/>
        </w:rPr>
        <w:t>Broj projekta:</w:t>
      </w:r>
      <w:r w:rsidRPr="001C18FE">
        <w:rPr>
          <w:rFonts w:ascii="Calibri" w:hAnsi="Calibri"/>
          <w:i/>
          <w:color w:val="171717"/>
        </w:rPr>
        <w:t xml:space="preserve">  </w:t>
      </w:r>
      <w:r w:rsidRPr="001C18FE">
        <w:rPr>
          <w:rFonts w:ascii="Calibri" w:hAnsi="Calibri"/>
          <w:color w:val="171717"/>
        </w:rPr>
        <w:t>2023-1-HR01-KA131-HED-0000126399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</w:rPr>
      </w:pPr>
      <w:r w:rsidRPr="00000660">
        <w:rPr>
          <w:rFonts w:ascii="Times New Roman" w:hAnsi="Times New Roman" w:cs="Times New Roman"/>
          <w:b/>
          <w:color w:val="1F497D"/>
        </w:rPr>
        <w:t xml:space="preserve">1. Dodatno financiranje u iznosu 250,00 EUR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mjesečno</w:t>
      </w:r>
      <w:r w:rsidRPr="00000660">
        <w:rPr>
          <w:rFonts w:ascii="Times New Roman" w:hAnsi="Times New Roman" w:cs="Times New Roman"/>
          <w:b/>
          <w:color w:val="1F497D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za mobilnost u svrhu studijskog boravka ili za mobilnost u svrhu stručne prakse.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u w:val="single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2. Dodatno financiranje u iznosu 100,00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za kratkoročnu mobilnost u trajanju od 5 do 14 dana.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3. Dodatno financiranje u iznosu od 150,00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 xml:space="preserve"> za kratkoročnu mobilnost u trajanju od 15 do 30 dana.</w:t>
      </w:r>
    </w:p>
    <w:p w:rsidR="00F10B88" w:rsidRPr="00000660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Označite kategoriju</w:t>
      </w:r>
      <w:r w:rsidR="00000660">
        <w:rPr>
          <w:rFonts w:ascii="Times New Roman" w:hAnsi="Times New Roman" w:cs="Times New Roman"/>
        </w:rPr>
        <w:t xml:space="preserve"> u tablici ispod, zajedno sa ovjerom navedene trvdnje.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9510D1" w:rsidRPr="00F10B88" w:rsidRDefault="0008705C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</w:t>
      </w:r>
      <w:r w:rsidR="0008705C">
        <w:rPr>
          <w:rFonts w:ascii="Times New Roman" w:hAnsi="Times New Roman" w:cs="Times New Roman"/>
          <w:sz w:val="18"/>
          <w:szCs w:val="18"/>
        </w:rPr>
        <w:t>NTJEČAJU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 xml:space="preserve">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08705C" w:rsidRDefault="0008705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8705C" w:rsidRDefault="0008705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D1"/>
    <w:rsid w:val="00000660"/>
    <w:rsid w:val="00040F7B"/>
    <w:rsid w:val="0008705C"/>
    <w:rsid w:val="000927F6"/>
    <w:rsid w:val="001C18FE"/>
    <w:rsid w:val="003E1DF8"/>
    <w:rsid w:val="003F6133"/>
    <w:rsid w:val="00517EEE"/>
    <w:rsid w:val="005C1D44"/>
    <w:rsid w:val="007D778E"/>
    <w:rsid w:val="00824D92"/>
    <w:rsid w:val="009510D1"/>
    <w:rsid w:val="00A5202B"/>
    <w:rsid w:val="00BA73C2"/>
    <w:rsid w:val="00C219F0"/>
    <w:rsid w:val="00C32CED"/>
    <w:rsid w:val="00F10B88"/>
    <w:rsid w:val="00F376CC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3674"/>
  <w15:docId w15:val="{FA1E3ADD-E16B-4F57-A941-A64D0F1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1271</Characters>
  <Application>Microsoft Office Word</Application>
  <DocSecurity>0</DocSecurity>
  <Lines>39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2021-10-14T10:53:00Z</dcterms:created>
  <dcterms:modified xsi:type="dcterms:W3CDTF">2023-07-28T09:50:00Z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aa90d72a9627d25599e46ddd87670e91933942285e2dc78d93d29c215fd138d5</vt:lpwstr>
  </property>
</Properties>
</file>